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FFC6FC" w14:textId="77777777" w:rsidR="00FA01CC" w:rsidRDefault="00FA01CC">
      <w:pPr>
        <w:rPr>
          <w:rFonts w:ascii="Times New Roman" w:hAnsi="Times New Roman" w:cs="Times New Roman"/>
          <w:sz w:val="24"/>
          <w:szCs w:val="24"/>
        </w:rPr>
      </w:pPr>
    </w:p>
    <w:p w14:paraId="5081A217" w14:textId="77777777" w:rsidR="00FA01CC" w:rsidRPr="00FA01CC" w:rsidRDefault="00FA01CC" w:rsidP="00FA01CC">
      <w:pPr>
        <w:rPr>
          <w:rFonts w:ascii="Times New Roman" w:hAnsi="Times New Roman" w:cs="Times New Roman"/>
          <w:sz w:val="24"/>
          <w:szCs w:val="24"/>
        </w:rPr>
      </w:pPr>
    </w:p>
    <w:p w14:paraId="18341F74" w14:textId="77777777" w:rsidR="00FA01CC" w:rsidRPr="00FA01CC" w:rsidRDefault="00FA01CC" w:rsidP="00FA01CC">
      <w:pPr>
        <w:rPr>
          <w:rFonts w:ascii="Times New Roman" w:hAnsi="Times New Roman" w:cs="Times New Roman"/>
          <w:sz w:val="24"/>
          <w:szCs w:val="24"/>
        </w:rPr>
      </w:pPr>
      <w:bookmarkStart w:id="0" w:name="_GoBack"/>
      <w:bookmarkEnd w:id="0"/>
    </w:p>
    <w:p w14:paraId="22A7697A" w14:textId="77777777" w:rsidR="00FA01CC" w:rsidRPr="00FA01CC" w:rsidRDefault="00FA01CC" w:rsidP="00FA01CC">
      <w:pPr>
        <w:rPr>
          <w:rFonts w:ascii="Times New Roman" w:hAnsi="Times New Roman" w:cs="Times New Roman"/>
          <w:sz w:val="24"/>
          <w:szCs w:val="24"/>
        </w:rPr>
      </w:pPr>
    </w:p>
    <w:p w14:paraId="0B8639FA" w14:textId="77777777" w:rsidR="00FA01CC" w:rsidRPr="00FA01CC" w:rsidRDefault="00FA01CC" w:rsidP="00FA01CC">
      <w:pPr>
        <w:jc w:val="center"/>
        <w:rPr>
          <w:rFonts w:ascii="Times New Roman" w:hAnsi="Times New Roman" w:cs="Times New Roman"/>
          <w:sz w:val="24"/>
          <w:szCs w:val="24"/>
        </w:rPr>
      </w:pPr>
    </w:p>
    <w:p w14:paraId="376AD854" w14:textId="77777777" w:rsidR="00FA01CC" w:rsidRPr="00FA01CC" w:rsidRDefault="00FA01CC" w:rsidP="00FA01CC">
      <w:pPr>
        <w:jc w:val="center"/>
        <w:rPr>
          <w:rFonts w:ascii="Times New Roman" w:hAnsi="Times New Roman" w:cs="Times New Roman"/>
          <w:sz w:val="24"/>
          <w:szCs w:val="24"/>
        </w:rPr>
      </w:pPr>
    </w:p>
    <w:p w14:paraId="18F9E450" w14:textId="77777777" w:rsidR="00FA01CC" w:rsidRDefault="00FA01CC" w:rsidP="00FA01CC">
      <w:pPr>
        <w:spacing w:line="480" w:lineRule="auto"/>
        <w:ind w:firstLine="720"/>
        <w:jc w:val="center"/>
        <w:rPr>
          <w:rFonts w:ascii="Times New Roman" w:hAnsi="Times New Roman" w:cs="Times New Roman"/>
          <w:sz w:val="24"/>
          <w:szCs w:val="24"/>
        </w:rPr>
      </w:pPr>
      <w:r w:rsidRPr="00F633BB">
        <w:rPr>
          <w:rFonts w:ascii="Times New Roman" w:hAnsi="Times New Roman" w:cs="Times New Roman"/>
          <w:sz w:val="24"/>
          <w:szCs w:val="24"/>
        </w:rPr>
        <w:t>Nivea for Men Image Analysis</w:t>
      </w:r>
    </w:p>
    <w:p w14:paraId="45B883B7" w14:textId="77777777" w:rsidR="00FA01CC" w:rsidRDefault="00FA01CC" w:rsidP="00FA01CC">
      <w:pPr>
        <w:tabs>
          <w:tab w:val="left" w:pos="2862"/>
        </w:tabs>
        <w:jc w:val="center"/>
        <w:rPr>
          <w:rFonts w:ascii="Times New Roman" w:hAnsi="Times New Roman" w:cs="Times New Roman"/>
          <w:sz w:val="24"/>
          <w:szCs w:val="24"/>
        </w:rPr>
      </w:pPr>
      <w:r>
        <w:rPr>
          <w:rFonts w:ascii="Times New Roman" w:hAnsi="Times New Roman" w:cs="Times New Roman"/>
          <w:sz w:val="24"/>
          <w:szCs w:val="24"/>
        </w:rPr>
        <w:t>Name</w:t>
      </w:r>
    </w:p>
    <w:p w14:paraId="52A1D53A" w14:textId="77777777" w:rsidR="00FA01CC" w:rsidRDefault="00FA01CC" w:rsidP="00FA01CC">
      <w:pPr>
        <w:tabs>
          <w:tab w:val="left" w:pos="2862"/>
        </w:tabs>
        <w:jc w:val="center"/>
        <w:rPr>
          <w:rFonts w:ascii="Times New Roman" w:hAnsi="Times New Roman" w:cs="Times New Roman"/>
          <w:sz w:val="24"/>
          <w:szCs w:val="24"/>
        </w:rPr>
      </w:pPr>
      <w:r>
        <w:rPr>
          <w:rFonts w:ascii="Times New Roman" w:hAnsi="Times New Roman" w:cs="Times New Roman"/>
          <w:sz w:val="24"/>
          <w:szCs w:val="24"/>
        </w:rPr>
        <w:t>Institution affiliation</w:t>
      </w:r>
    </w:p>
    <w:p w14:paraId="257DF26E" w14:textId="77777777" w:rsidR="00FA01CC" w:rsidRDefault="00FA01CC" w:rsidP="00FA01CC">
      <w:pPr>
        <w:tabs>
          <w:tab w:val="left" w:pos="2862"/>
        </w:tabs>
        <w:jc w:val="center"/>
        <w:rPr>
          <w:rFonts w:ascii="Times New Roman" w:hAnsi="Times New Roman" w:cs="Times New Roman"/>
          <w:sz w:val="24"/>
          <w:szCs w:val="24"/>
        </w:rPr>
      </w:pPr>
      <w:r>
        <w:rPr>
          <w:rFonts w:ascii="Times New Roman" w:hAnsi="Times New Roman" w:cs="Times New Roman"/>
          <w:sz w:val="24"/>
          <w:szCs w:val="24"/>
        </w:rPr>
        <w:t>Date</w:t>
      </w:r>
    </w:p>
    <w:p w14:paraId="6BCA3010" w14:textId="77777777" w:rsidR="00FA01CC" w:rsidRDefault="00FA01CC">
      <w:pPr>
        <w:rPr>
          <w:rFonts w:ascii="Times New Roman" w:hAnsi="Times New Roman" w:cs="Times New Roman"/>
          <w:sz w:val="24"/>
          <w:szCs w:val="24"/>
        </w:rPr>
      </w:pPr>
      <w:r w:rsidRPr="00FA01CC">
        <w:rPr>
          <w:rFonts w:ascii="Times New Roman" w:hAnsi="Times New Roman" w:cs="Times New Roman"/>
          <w:sz w:val="24"/>
          <w:szCs w:val="24"/>
        </w:rPr>
        <w:br w:type="page"/>
      </w:r>
    </w:p>
    <w:p w14:paraId="46A2C84E" w14:textId="77777777" w:rsidR="00E742F6" w:rsidRPr="00FA01CC" w:rsidRDefault="00F633BB" w:rsidP="004A5FEB">
      <w:pPr>
        <w:spacing w:line="480" w:lineRule="auto"/>
        <w:ind w:firstLine="720"/>
        <w:jc w:val="center"/>
        <w:rPr>
          <w:rFonts w:ascii="Times New Roman" w:hAnsi="Times New Roman" w:cs="Times New Roman"/>
          <w:b/>
          <w:sz w:val="24"/>
          <w:szCs w:val="24"/>
        </w:rPr>
      </w:pPr>
      <w:r w:rsidRPr="00FA01CC">
        <w:rPr>
          <w:rFonts w:ascii="Times New Roman" w:hAnsi="Times New Roman" w:cs="Times New Roman"/>
          <w:b/>
          <w:sz w:val="24"/>
          <w:szCs w:val="24"/>
        </w:rPr>
        <w:lastRenderedPageBreak/>
        <w:t>Introduction</w:t>
      </w:r>
    </w:p>
    <w:p w14:paraId="6DEB20CA" w14:textId="77777777" w:rsidR="00F633BB" w:rsidRPr="00AB416C" w:rsidRDefault="00AB416C" w:rsidP="004A5FEB">
      <w:pPr>
        <w:spacing w:line="480" w:lineRule="auto"/>
        <w:ind w:firstLine="720"/>
        <w:jc w:val="center"/>
        <w:rPr>
          <w:rFonts w:ascii="Times New Roman" w:hAnsi="Times New Roman" w:cs="Times New Roman"/>
          <w:sz w:val="24"/>
          <w:szCs w:val="24"/>
        </w:rPr>
      </w:pPr>
      <w:r w:rsidRPr="00AB416C">
        <w:rPr>
          <w:rFonts w:ascii="Times New Roman" w:hAnsi="Times New Roman" w:cs="Times New Roman"/>
          <w:sz w:val="24"/>
          <w:szCs w:val="24"/>
        </w:rPr>
        <w:t>Businesses depend greatly on different forms of advertisements including pictorial advertisement. Pictorials advertisements can be in form of videos or printed media on different products. In daily life, people</w:t>
      </w:r>
      <w:r w:rsidR="00F633BB" w:rsidRPr="00AB416C">
        <w:rPr>
          <w:rFonts w:ascii="Times New Roman" w:hAnsi="Times New Roman" w:cs="Times New Roman"/>
          <w:sz w:val="24"/>
          <w:szCs w:val="24"/>
        </w:rPr>
        <w:t xml:space="preserve"> come across images put on products to advertise them. </w:t>
      </w:r>
      <w:r w:rsidR="00B92E1F" w:rsidRPr="00AB416C">
        <w:rPr>
          <w:rFonts w:ascii="Times New Roman" w:hAnsi="Times New Roman" w:cs="Times New Roman"/>
          <w:sz w:val="24"/>
          <w:szCs w:val="24"/>
        </w:rPr>
        <w:t>These images</w:t>
      </w:r>
      <w:r w:rsidR="00F633BB" w:rsidRPr="00AB416C">
        <w:rPr>
          <w:rFonts w:ascii="Times New Roman" w:hAnsi="Times New Roman" w:cs="Times New Roman"/>
          <w:sz w:val="24"/>
          <w:szCs w:val="24"/>
        </w:rPr>
        <w:t xml:space="preserve"> portray different meanings</w:t>
      </w:r>
      <w:r w:rsidR="00B92E1F" w:rsidRPr="00AB416C">
        <w:rPr>
          <w:rFonts w:ascii="Times New Roman" w:hAnsi="Times New Roman" w:cs="Times New Roman"/>
          <w:sz w:val="24"/>
          <w:szCs w:val="24"/>
        </w:rPr>
        <w:t xml:space="preserve"> to reach different genders and ages of people. Normally, they persuade and enlighten customers to purchase the product or gain access to its services. Advertisements have in most cases influenced customers to purchase a product or a service since they have a convincing effect to the viewer. </w:t>
      </w:r>
      <w:r w:rsidR="005E0BD4" w:rsidRPr="00AB416C">
        <w:rPr>
          <w:rFonts w:ascii="Times New Roman" w:hAnsi="Times New Roman" w:cs="Times New Roman"/>
          <w:sz w:val="24"/>
          <w:szCs w:val="24"/>
        </w:rPr>
        <w:t>Images over the past have become increasingly used because they have a positive and attractive to people and m</w:t>
      </w:r>
      <w:r w:rsidR="00B92E1F" w:rsidRPr="00AB416C">
        <w:rPr>
          <w:rFonts w:ascii="Times New Roman" w:hAnsi="Times New Roman" w:cs="Times New Roman"/>
          <w:sz w:val="24"/>
          <w:szCs w:val="24"/>
        </w:rPr>
        <w:t xml:space="preserve">ost companies have employed the use of </w:t>
      </w:r>
      <w:r w:rsidR="005E0BD4" w:rsidRPr="00AB416C">
        <w:rPr>
          <w:rFonts w:ascii="Times New Roman" w:hAnsi="Times New Roman" w:cs="Times New Roman"/>
          <w:sz w:val="24"/>
          <w:szCs w:val="24"/>
        </w:rPr>
        <w:t>this form of advertisement in attracting new customers for their new products and services</w:t>
      </w:r>
      <w:r w:rsidR="000E73CA" w:rsidRPr="00AB416C">
        <w:rPr>
          <w:rFonts w:ascii="Times New Roman" w:hAnsi="Times New Roman" w:cs="Times New Roman"/>
          <w:sz w:val="24"/>
          <w:szCs w:val="24"/>
        </w:rPr>
        <w:t xml:space="preserve"> </w:t>
      </w:r>
      <w:r w:rsidR="000E73CA" w:rsidRPr="00AB416C">
        <w:rPr>
          <w:rFonts w:ascii="Times New Roman" w:hAnsi="Times New Roman" w:cs="Times New Roman"/>
          <w:sz w:val="24"/>
          <w:szCs w:val="24"/>
        </w:rPr>
        <w:fldChar w:fldCharType="begin"/>
      </w:r>
      <w:r w:rsidR="000E73CA" w:rsidRPr="00AB416C">
        <w:rPr>
          <w:rFonts w:ascii="Times New Roman" w:hAnsi="Times New Roman" w:cs="Times New Roman"/>
          <w:sz w:val="24"/>
          <w:szCs w:val="24"/>
        </w:rPr>
        <w:instrText xml:space="preserve"> ADDIN ZOTERO_ITEM CSL_CITATION {"citationID":"VWeUhh0a","properties":{"formattedCitation":"(Abadie, 2011)","plainCitation":"(Abadie, 2011)","noteIndex":0},"citationItems":[{"id":105,"uris":["http://zotero.org/users/local/gHRebxN6/items/LQQYAER9"],"uri":["http://zotero.org/users/local/gHRebxN6/items/LQQYAER9"],"itemData":{"id":105,"type":"article-journal","title":"Persuasion tactics implemented in multicultural markets: the significance of ethnically tailored advertisements","author":[{"family":"Abadie","given":"Emeline Alice"}],"issued":{"date-parts":[["2011"]]}}}],"schema":"https://github.com/citation-style-language/schema/raw/master/csl-citation.json"} </w:instrText>
      </w:r>
      <w:r w:rsidR="000E73CA" w:rsidRPr="00AB416C">
        <w:rPr>
          <w:rFonts w:ascii="Times New Roman" w:hAnsi="Times New Roman" w:cs="Times New Roman"/>
          <w:sz w:val="24"/>
          <w:szCs w:val="24"/>
        </w:rPr>
        <w:fldChar w:fldCharType="separate"/>
      </w:r>
      <w:r w:rsidR="000E73CA" w:rsidRPr="00AB416C">
        <w:rPr>
          <w:rFonts w:ascii="Times New Roman" w:hAnsi="Times New Roman" w:cs="Times New Roman"/>
          <w:sz w:val="24"/>
          <w:szCs w:val="24"/>
        </w:rPr>
        <w:t>(Abadie, 2011)</w:t>
      </w:r>
      <w:r w:rsidR="000E73CA" w:rsidRPr="00AB416C">
        <w:rPr>
          <w:rFonts w:ascii="Times New Roman" w:hAnsi="Times New Roman" w:cs="Times New Roman"/>
          <w:sz w:val="24"/>
          <w:szCs w:val="24"/>
        </w:rPr>
        <w:fldChar w:fldCharType="end"/>
      </w:r>
      <w:r w:rsidR="005E0BD4" w:rsidRPr="00AB416C">
        <w:rPr>
          <w:rFonts w:ascii="Times New Roman" w:hAnsi="Times New Roman" w:cs="Times New Roman"/>
          <w:sz w:val="24"/>
          <w:szCs w:val="24"/>
        </w:rPr>
        <w:t xml:space="preserve">. For any company to use any image to advertise a product, it is essential to analyze critically the image and understand its implication to the customers. The essay aims at breaking down the image into the audience, context, and purpose of the Nivea for men advertisement, thus determining the effectiveness of the image. </w:t>
      </w:r>
      <w:r w:rsidR="00262BDF" w:rsidRPr="00AB416C">
        <w:rPr>
          <w:rFonts w:ascii="Times New Roman" w:hAnsi="Times New Roman" w:cs="Times New Roman"/>
          <w:sz w:val="24"/>
          <w:szCs w:val="24"/>
        </w:rPr>
        <w:t xml:space="preserve">Therefore, to plainly comprehend the image, it is essential to put into consideration the image analysis with concepts of color, tone, text and arrangement of the image. </w:t>
      </w:r>
      <w:r w:rsidR="006B3F3E" w:rsidRPr="00AB416C">
        <w:rPr>
          <w:rFonts w:ascii="Times New Roman" w:hAnsi="Times New Roman" w:cs="Times New Roman"/>
          <w:color w:val="000000" w:themeColor="text1"/>
          <w:sz w:val="24"/>
          <w:szCs w:val="24"/>
        </w:rPr>
        <w:t>An analysis of “think about your writing” will also be provided after the image analysis.</w:t>
      </w:r>
    </w:p>
    <w:p w14:paraId="7055D805" w14:textId="77777777" w:rsidR="00262BDF" w:rsidRDefault="00262BDF" w:rsidP="004A5FEB">
      <w:pPr>
        <w:spacing w:line="480" w:lineRule="auto"/>
        <w:ind w:firstLine="720"/>
        <w:jc w:val="center"/>
        <w:rPr>
          <w:rFonts w:ascii="Times New Roman" w:hAnsi="Times New Roman" w:cs="Times New Roman"/>
          <w:sz w:val="24"/>
        </w:rPr>
      </w:pPr>
    </w:p>
    <w:p w14:paraId="284D34B9" w14:textId="77777777" w:rsidR="00262BDF" w:rsidRPr="006B3F3E" w:rsidRDefault="00262BDF" w:rsidP="004A5FEB">
      <w:pPr>
        <w:spacing w:line="480" w:lineRule="auto"/>
        <w:ind w:firstLine="720"/>
        <w:jc w:val="center"/>
        <w:rPr>
          <w:rFonts w:ascii="Times New Roman" w:hAnsi="Times New Roman" w:cs="Times New Roman"/>
          <w:sz w:val="28"/>
        </w:rPr>
      </w:pPr>
      <w:r w:rsidRPr="006B3F3E">
        <w:rPr>
          <w:rFonts w:ascii="Times New Roman" w:hAnsi="Times New Roman" w:cs="Times New Roman"/>
          <w:b/>
          <w:color w:val="000000" w:themeColor="text1"/>
          <w:sz w:val="24"/>
        </w:rPr>
        <w:t>Image Analysis</w:t>
      </w:r>
    </w:p>
    <w:p w14:paraId="34EC6F41" w14:textId="77777777" w:rsidR="00262BDF" w:rsidRDefault="00262BDF" w:rsidP="004A5FEB">
      <w:pPr>
        <w:spacing w:line="480" w:lineRule="auto"/>
        <w:ind w:firstLine="720"/>
        <w:jc w:val="center"/>
        <w:rPr>
          <w:rFonts w:ascii="Times New Roman" w:hAnsi="Times New Roman" w:cs="Times New Roman"/>
          <w:sz w:val="24"/>
          <w:szCs w:val="24"/>
        </w:rPr>
      </w:pPr>
      <w:r>
        <w:rPr>
          <w:noProof/>
        </w:rPr>
        <w:lastRenderedPageBreak/>
        <w:drawing>
          <wp:inline distT="0" distB="0" distL="0" distR="0" wp14:anchorId="30117A67" wp14:editId="299193D7">
            <wp:extent cx="5457825" cy="38004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433200" name=""/>
                    <pic:cNvPicPr/>
                  </pic:nvPicPr>
                  <pic:blipFill>
                    <a:blip r:embed="rId6"/>
                    <a:stretch>
                      <a:fillRect/>
                    </a:stretch>
                  </pic:blipFill>
                  <pic:spPr>
                    <a:xfrm>
                      <a:off x="0" y="0"/>
                      <a:ext cx="5457825" cy="3800475"/>
                    </a:xfrm>
                    <a:prstGeom prst="rect">
                      <a:avLst/>
                    </a:prstGeom>
                  </pic:spPr>
                </pic:pic>
              </a:graphicData>
            </a:graphic>
          </wp:inline>
        </w:drawing>
      </w:r>
    </w:p>
    <w:p w14:paraId="6D74E67B" w14:textId="77777777" w:rsidR="00262BDF" w:rsidRPr="00AB416C" w:rsidRDefault="00262BDF" w:rsidP="004A5FEB">
      <w:pPr>
        <w:spacing w:after="0" w:line="480" w:lineRule="auto"/>
        <w:ind w:firstLine="720"/>
        <w:jc w:val="center"/>
        <w:rPr>
          <w:rFonts w:ascii="Times New Roman" w:eastAsia="Times New Roman" w:hAnsi="Times New Roman" w:cs="Times New Roman"/>
          <w:color w:val="000000"/>
          <w:sz w:val="24"/>
          <w:szCs w:val="24"/>
          <w:lang w:eastAsia="en-GB"/>
        </w:rPr>
      </w:pPr>
      <w:r w:rsidRPr="00AB416C">
        <w:rPr>
          <w:rFonts w:ascii="Times New Roman" w:hAnsi="Times New Roman" w:cs="Times New Roman"/>
          <w:sz w:val="24"/>
        </w:rPr>
        <w:t>Image from</w:t>
      </w:r>
      <w:hyperlink r:id="rId7" w:history="1">
        <w:r w:rsidRPr="00AB416C">
          <w:rPr>
            <w:rFonts w:ascii="Times New Roman" w:eastAsia="Times New Roman" w:hAnsi="Times New Roman" w:cs="Times New Roman"/>
            <w:sz w:val="24"/>
            <w:szCs w:val="24"/>
            <w:u w:val="single"/>
            <w:lang w:eastAsia="en-GB"/>
          </w:rPr>
          <w:t>https://www.theguardian.com/tv-and-radio/2015/sep/05/adam-lallana-nivea-advert</w:t>
        </w:r>
      </w:hyperlink>
    </w:p>
    <w:p w14:paraId="38BADCAB" w14:textId="77777777" w:rsidR="00262BDF" w:rsidRDefault="00262BDF" w:rsidP="004A5FEB">
      <w:pPr>
        <w:spacing w:line="480" w:lineRule="auto"/>
        <w:ind w:firstLine="720"/>
        <w:jc w:val="center"/>
        <w:rPr>
          <w:rFonts w:ascii="Times New Roman" w:hAnsi="Times New Roman" w:cs="Times New Roman"/>
          <w:sz w:val="24"/>
          <w:szCs w:val="24"/>
        </w:rPr>
      </w:pPr>
    </w:p>
    <w:p w14:paraId="73B059D2" w14:textId="77777777" w:rsidR="005C3F8D" w:rsidRPr="00FA01CC" w:rsidRDefault="005C3F8D" w:rsidP="004A5FEB">
      <w:pPr>
        <w:spacing w:line="480" w:lineRule="auto"/>
        <w:ind w:firstLine="720"/>
        <w:jc w:val="center"/>
        <w:rPr>
          <w:rFonts w:ascii="Times New Roman" w:hAnsi="Times New Roman" w:cs="Times New Roman"/>
          <w:b/>
          <w:sz w:val="24"/>
          <w:szCs w:val="24"/>
        </w:rPr>
      </w:pPr>
      <w:r w:rsidRPr="00FA01CC">
        <w:rPr>
          <w:rFonts w:ascii="Times New Roman" w:hAnsi="Times New Roman" w:cs="Times New Roman"/>
          <w:b/>
          <w:sz w:val="24"/>
          <w:szCs w:val="24"/>
        </w:rPr>
        <w:t>Audience</w:t>
      </w:r>
    </w:p>
    <w:p w14:paraId="4F72B4FD" w14:textId="77777777" w:rsidR="005C3F8D" w:rsidRDefault="00AB416C" w:rsidP="004A5FEB">
      <w:pPr>
        <w:spacing w:line="480" w:lineRule="auto"/>
        <w:ind w:firstLine="720"/>
        <w:jc w:val="center"/>
        <w:rPr>
          <w:sz w:val="24"/>
        </w:rPr>
      </w:pPr>
      <w:r>
        <w:rPr>
          <w:rFonts w:ascii="Times New Roman" w:hAnsi="Times New Roman" w:cs="Times New Roman"/>
          <w:sz w:val="24"/>
          <w:szCs w:val="24"/>
        </w:rPr>
        <w:t xml:space="preserve">Audience </w:t>
      </w:r>
      <w:r w:rsidR="009200D4">
        <w:rPr>
          <w:rFonts w:ascii="Times New Roman" w:hAnsi="Times New Roman" w:cs="Times New Roman"/>
          <w:sz w:val="24"/>
          <w:szCs w:val="24"/>
        </w:rPr>
        <w:t xml:space="preserve">is defined </w:t>
      </w:r>
      <w:r w:rsidR="00224FFE">
        <w:rPr>
          <w:rFonts w:ascii="Times New Roman" w:hAnsi="Times New Roman" w:cs="Times New Roman"/>
          <w:sz w:val="24"/>
          <w:szCs w:val="24"/>
        </w:rPr>
        <w:t>as participants</w:t>
      </w:r>
      <w:r w:rsidR="009200D4">
        <w:rPr>
          <w:rFonts w:ascii="Times New Roman" w:hAnsi="Times New Roman" w:cs="Times New Roman"/>
          <w:sz w:val="24"/>
          <w:szCs w:val="24"/>
        </w:rPr>
        <w:t xml:space="preserve"> on a </w:t>
      </w:r>
      <w:r w:rsidR="00224FFE">
        <w:rPr>
          <w:rFonts w:ascii="Times New Roman" w:hAnsi="Times New Roman" w:cs="Times New Roman"/>
          <w:sz w:val="24"/>
          <w:szCs w:val="24"/>
        </w:rPr>
        <w:t xml:space="preserve">public event. Each company produces a product for specific people. </w:t>
      </w:r>
      <w:r w:rsidR="005C3F8D">
        <w:rPr>
          <w:rFonts w:ascii="Times New Roman" w:hAnsi="Times New Roman" w:cs="Times New Roman"/>
          <w:sz w:val="24"/>
          <w:szCs w:val="24"/>
        </w:rPr>
        <w:t xml:space="preserve">The main </w:t>
      </w:r>
      <w:r w:rsidR="000E73CA">
        <w:rPr>
          <w:rFonts w:ascii="Times New Roman" w:hAnsi="Times New Roman" w:cs="Times New Roman"/>
          <w:sz w:val="24"/>
          <w:szCs w:val="24"/>
        </w:rPr>
        <w:t>audiences targeted in this advertisement are</w:t>
      </w:r>
      <w:r w:rsidR="005C3F8D">
        <w:rPr>
          <w:rFonts w:ascii="Times New Roman" w:hAnsi="Times New Roman" w:cs="Times New Roman"/>
          <w:sz w:val="24"/>
          <w:szCs w:val="24"/>
        </w:rPr>
        <w:t xml:space="preserve"> </w:t>
      </w:r>
      <w:r w:rsidR="000E73CA">
        <w:rPr>
          <w:rFonts w:ascii="Times New Roman" w:hAnsi="Times New Roman" w:cs="Times New Roman"/>
          <w:sz w:val="24"/>
          <w:szCs w:val="24"/>
        </w:rPr>
        <w:t xml:space="preserve">men. Most men being football fans, the image of known football players used </w:t>
      </w:r>
      <w:r w:rsidR="00224FFE">
        <w:rPr>
          <w:rFonts w:ascii="Times New Roman" w:hAnsi="Times New Roman" w:cs="Times New Roman"/>
          <w:sz w:val="24"/>
          <w:szCs w:val="24"/>
        </w:rPr>
        <w:t xml:space="preserve">in this image </w:t>
      </w:r>
      <w:r w:rsidR="000E73CA">
        <w:rPr>
          <w:rFonts w:ascii="Times New Roman" w:hAnsi="Times New Roman" w:cs="Times New Roman"/>
          <w:sz w:val="24"/>
          <w:szCs w:val="24"/>
        </w:rPr>
        <w:t xml:space="preserve">can reach most men. The background of the picture therefore contains an image of Liverpool FC footballers with the </w:t>
      </w:r>
      <w:r w:rsidR="00224FFE">
        <w:rPr>
          <w:rFonts w:ascii="Times New Roman" w:hAnsi="Times New Roman" w:cs="Times New Roman"/>
          <w:sz w:val="24"/>
          <w:szCs w:val="24"/>
        </w:rPr>
        <w:t>one in the middle holding the Nivea oil product</w:t>
      </w:r>
      <w:r w:rsidR="000E73CA">
        <w:rPr>
          <w:rFonts w:ascii="Times New Roman" w:hAnsi="Times New Roman" w:cs="Times New Roman"/>
          <w:sz w:val="24"/>
          <w:szCs w:val="24"/>
        </w:rPr>
        <w:t xml:space="preserve"> with the label “Nivea Men”. </w:t>
      </w:r>
      <w:r w:rsidR="00224FFE">
        <w:rPr>
          <w:rFonts w:ascii="Times New Roman" w:hAnsi="Times New Roman" w:cs="Times New Roman"/>
          <w:sz w:val="24"/>
          <w:szCs w:val="24"/>
        </w:rPr>
        <w:t>English football being a global completion t</w:t>
      </w:r>
      <w:r w:rsidR="000E73CA">
        <w:rPr>
          <w:rFonts w:ascii="Times New Roman" w:hAnsi="Times New Roman" w:cs="Times New Roman"/>
          <w:sz w:val="24"/>
          <w:szCs w:val="24"/>
        </w:rPr>
        <w:t>hese</w:t>
      </w:r>
      <w:r w:rsidR="006B3F3E">
        <w:rPr>
          <w:rFonts w:ascii="Times New Roman" w:hAnsi="Times New Roman" w:cs="Times New Roman"/>
          <w:sz w:val="24"/>
          <w:szCs w:val="24"/>
        </w:rPr>
        <w:t xml:space="preserve"> image is used to advertis</w:t>
      </w:r>
      <w:r w:rsidR="000E73CA">
        <w:rPr>
          <w:rFonts w:ascii="Times New Roman" w:hAnsi="Times New Roman" w:cs="Times New Roman"/>
          <w:sz w:val="24"/>
          <w:szCs w:val="24"/>
        </w:rPr>
        <w:t>es the Nivea men moisturizing cream globally</w:t>
      </w:r>
      <w:r w:rsidR="000E73CA" w:rsidRPr="008717D9">
        <w:rPr>
          <w:rFonts w:ascii="Times New Roman" w:hAnsi="Times New Roman" w:cs="Times New Roman"/>
          <w:sz w:val="24"/>
        </w:rPr>
        <w:fldChar w:fldCharType="begin"/>
      </w:r>
      <w:r w:rsidR="000E73CA" w:rsidRPr="008717D9">
        <w:rPr>
          <w:rFonts w:ascii="Times New Roman" w:hAnsi="Times New Roman" w:cs="Times New Roman"/>
          <w:sz w:val="24"/>
        </w:rPr>
        <w:instrText xml:space="preserve"> ADDIN ZOTERO_ITEM CSL_CITATION {"citationID":"oA9D0dLY","properties":{"formattedCitation":"(Golby, 2015)","plainCitation":"(Golby, 2015)","noteIndex":0},"citationItems":[{"id":103,"uris":["http://zotero.org/users/local/gHRebxN6/items/YJNW35XV"],"uri":["http://zotero.org/users/local/gHRebxN6/items/YJNW35XV"],"itemData":{"id":103,"type":"article-newspaper","abstract":"It’s the eternal advertising conundrum: how to sell moisturiser to men? Fortunately Nivea have the answer: an anonymous Liverpool midfielder","container-title":"The Guardian","ISSN":"0261-3077","language":"en-GB","section":"Television &amp; radio","source":"www.theguardian.com","title":"The new Nivea For Men advert: Adam Lallana takes on the football bullies... with moisturiser","title-short":"The new Nivea For Men advert","URL":"https://www.theguardian.com/tv-and-radio/2015/sep/05/adam-lallana-nivea-advert","author":[{"family":"Golby","given":"Joel"}],"accessed":{"date-parts":[["2020",7,20]]},"issued":{"date-parts":[["2015",9,5]]}}}],"schema":"https://github.com/citation-style-language/schema/raw/master/csl-citation.json"} </w:instrText>
      </w:r>
      <w:r w:rsidR="000E73CA" w:rsidRPr="008717D9">
        <w:rPr>
          <w:rFonts w:ascii="Times New Roman" w:hAnsi="Times New Roman" w:cs="Times New Roman"/>
          <w:sz w:val="24"/>
        </w:rPr>
        <w:fldChar w:fldCharType="separate"/>
      </w:r>
      <w:r w:rsidR="000E73CA" w:rsidRPr="008717D9">
        <w:rPr>
          <w:rFonts w:ascii="Times New Roman" w:hAnsi="Times New Roman" w:cs="Times New Roman"/>
          <w:sz w:val="24"/>
        </w:rPr>
        <w:t>(</w:t>
      </w:r>
      <w:proofErr w:type="spellStart"/>
      <w:r w:rsidR="000E73CA" w:rsidRPr="008717D9">
        <w:rPr>
          <w:rFonts w:ascii="Times New Roman" w:hAnsi="Times New Roman" w:cs="Times New Roman"/>
          <w:sz w:val="24"/>
        </w:rPr>
        <w:t>Golby</w:t>
      </w:r>
      <w:proofErr w:type="spellEnd"/>
      <w:r w:rsidR="000E73CA" w:rsidRPr="008717D9">
        <w:rPr>
          <w:rFonts w:ascii="Times New Roman" w:hAnsi="Times New Roman" w:cs="Times New Roman"/>
          <w:sz w:val="24"/>
        </w:rPr>
        <w:t>, 2015)</w:t>
      </w:r>
      <w:r w:rsidR="000E73CA" w:rsidRPr="008717D9">
        <w:rPr>
          <w:rFonts w:ascii="Times New Roman" w:hAnsi="Times New Roman" w:cs="Times New Roman"/>
          <w:sz w:val="24"/>
        </w:rPr>
        <w:fldChar w:fldCharType="end"/>
      </w:r>
      <w:r w:rsidR="000E73CA" w:rsidRPr="008717D9">
        <w:rPr>
          <w:rFonts w:ascii="Times New Roman" w:hAnsi="Times New Roman" w:cs="Times New Roman"/>
          <w:sz w:val="24"/>
        </w:rPr>
        <w:t>.</w:t>
      </w:r>
      <w:r w:rsidR="008717D9" w:rsidRPr="008717D9">
        <w:rPr>
          <w:rFonts w:ascii="Times New Roman" w:hAnsi="Times New Roman" w:cs="Times New Roman"/>
          <w:sz w:val="24"/>
        </w:rPr>
        <w:t xml:space="preserve"> The product leaves the skin moisturized and </w:t>
      </w:r>
      <w:r w:rsidR="00224FFE" w:rsidRPr="008717D9">
        <w:rPr>
          <w:rFonts w:ascii="Times New Roman" w:hAnsi="Times New Roman" w:cs="Times New Roman"/>
          <w:sz w:val="24"/>
        </w:rPr>
        <w:t>it’s</w:t>
      </w:r>
      <w:r w:rsidR="008717D9" w:rsidRPr="008717D9">
        <w:rPr>
          <w:rFonts w:ascii="Times New Roman" w:hAnsi="Times New Roman" w:cs="Times New Roman"/>
          <w:sz w:val="24"/>
        </w:rPr>
        <w:t xml:space="preserve"> non-greasy and fast </w:t>
      </w:r>
      <w:r w:rsidR="008717D9" w:rsidRPr="008717D9">
        <w:rPr>
          <w:rFonts w:ascii="Times New Roman" w:hAnsi="Times New Roman" w:cs="Times New Roman"/>
          <w:sz w:val="24"/>
        </w:rPr>
        <w:lastRenderedPageBreak/>
        <w:t>absorbing. These features make the product appealing to all men of different skin types and textures.</w:t>
      </w:r>
      <w:r w:rsidR="008717D9" w:rsidRPr="008717D9">
        <w:rPr>
          <w:sz w:val="24"/>
        </w:rPr>
        <w:t xml:space="preserve"> </w:t>
      </w:r>
    </w:p>
    <w:p w14:paraId="7E9636BB" w14:textId="77777777" w:rsidR="008717D9" w:rsidRDefault="008717D9" w:rsidP="004A5FEB">
      <w:pPr>
        <w:spacing w:line="480" w:lineRule="auto"/>
        <w:ind w:firstLine="720"/>
        <w:jc w:val="center"/>
        <w:rPr>
          <w:sz w:val="24"/>
        </w:rPr>
      </w:pPr>
    </w:p>
    <w:p w14:paraId="63BEA88E" w14:textId="77777777" w:rsidR="008717D9" w:rsidRPr="00FA01CC" w:rsidRDefault="008717D9" w:rsidP="004A5FEB">
      <w:pPr>
        <w:spacing w:line="480" w:lineRule="auto"/>
        <w:ind w:firstLine="720"/>
        <w:jc w:val="center"/>
        <w:rPr>
          <w:rFonts w:ascii="Times New Roman" w:hAnsi="Times New Roman" w:cs="Times New Roman"/>
          <w:b/>
          <w:sz w:val="24"/>
        </w:rPr>
      </w:pPr>
      <w:r w:rsidRPr="00FA01CC">
        <w:rPr>
          <w:rFonts w:ascii="Times New Roman" w:hAnsi="Times New Roman" w:cs="Times New Roman"/>
          <w:b/>
          <w:sz w:val="24"/>
        </w:rPr>
        <w:t>Context</w:t>
      </w:r>
    </w:p>
    <w:p w14:paraId="24553CE9" w14:textId="77777777" w:rsidR="008717D9" w:rsidRDefault="008717D9" w:rsidP="004A5FEB">
      <w:pPr>
        <w:spacing w:line="480" w:lineRule="auto"/>
        <w:ind w:firstLine="720"/>
        <w:jc w:val="center"/>
        <w:rPr>
          <w:rFonts w:ascii="Times New Roman" w:hAnsi="Times New Roman" w:cs="Times New Roman"/>
          <w:sz w:val="24"/>
        </w:rPr>
      </w:pPr>
      <w:r w:rsidRPr="00905E1E">
        <w:rPr>
          <w:rFonts w:ascii="Times New Roman" w:hAnsi="Times New Roman" w:cs="Times New Roman"/>
          <w:sz w:val="24"/>
        </w:rPr>
        <w:t>In the image above, the most important item is the Nivea men cream. Based on its popularity worldwide, the Nivea brand specializes in skin care products and Nivea cream for men is o</w:t>
      </w:r>
      <w:r w:rsidR="00905E1E" w:rsidRPr="00905E1E">
        <w:rPr>
          <w:rFonts w:ascii="Times New Roman" w:hAnsi="Times New Roman" w:cs="Times New Roman"/>
          <w:sz w:val="24"/>
        </w:rPr>
        <w:t>ne of the most known of its products</w:t>
      </w:r>
      <w:r w:rsidRPr="00905E1E">
        <w:rPr>
          <w:rFonts w:ascii="Times New Roman" w:hAnsi="Times New Roman" w:cs="Times New Roman"/>
          <w:sz w:val="24"/>
        </w:rPr>
        <w:t>.</w:t>
      </w:r>
      <w:r w:rsidR="00050083">
        <w:rPr>
          <w:rFonts w:ascii="Times New Roman" w:hAnsi="Times New Roman" w:cs="Times New Roman"/>
          <w:sz w:val="24"/>
        </w:rPr>
        <w:t xml:space="preserve"> According to (Lakhani et al, 2014), Nivea is best recognized for its finest valued products and the thorough R&amp;D process</w:t>
      </w:r>
      <w:r w:rsidRPr="00905E1E">
        <w:rPr>
          <w:rFonts w:ascii="Times New Roman" w:hAnsi="Times New Roman" w:cs="Times New Roman"/>
          <w:sz w:val="24"/>
        </w:rPr>
        <w:t xml:space="preserve"> </w:t>
      </w:r>
      <w:r w:rsidR="00050083">
        <w:rPr>
          <w:rFonts w:ascii="Times New Roman" w:hAnsi="Times New Roman" w:cs="Times New Roman"/>
          <w:sz w:val="24"/>
        </w:rPr>
        <w:t xml:space="preserve">that has resulted to the production of successful products. </w:t>
      </w:r>
      <w:r w:rsidR="00905E1E" w:rsidRPr="00905E1E">
        <w:rPr>
          <w:rFonts w:ascii="Times New Roman" w:hAnsi="Times New Roman" w:cs="Times New Roman"/>
          <w:sz w:val="24"/>
        </w:rPr>
        <w:t>Nivea brand has produced suitable creams for hands, face and the body to prevent skin dehydration and dryness.</w:t>
      </w:r>
      <w:r w:rsidR="00471DA7">
        <w:rPr>
          <w:rFonts w:ascii="Times New Roman" w:hAnsi="Times New Roman" w:cs="Times New Roman"/>
          <w:sz w:val="24"/>
        </w:rPr>
        <w:t xml:space="preserve"> Additionally, the Nivea men cream can also be purchased by women for on behalf of their loved ones when doing their shopping. </w:t>
      </w:r>
    </w:p>
    <w:p w14:paraId="750E6AA4" w14:textId="77777777" w:rsidR="00024248" w:rsidRDefault="00024248" w:rsidP="004A5FEB">
      <w:pPr>
        <w:spacing w:line="480" w:lineRule="auto"/>
        <w:ind w:firstLine="720"/>
        <w:jc w:val="center"/>
        <w:rPr>
          <w:rFonts w:ascii="Times New Roman" w:hAnsi="Times New Roman" w:cs="Times New Roman"/>
          <w:sz w:val="24"/>
        </w:rPr>
      </w:pPr>
    </w:p>
    <w:p w14:paraId="451E1807" w14:textId="77777777" w:rsidR="00905E1E" w:rsidRPr="00FA01CC" w:rsidRDefault="00905E1E" w:rsidP="004A5FEB">
      <w:pPr>
        <w:spacing w:line="480" w:lineRule="auto"/>
        <w:ind w:firstLine="720"/>
        <w:jc w:val="center"/>
        <w:rPr>
          <w:rFonts w:ascii="Times New Roman" w:hAnsi="Times New Roman" w:cs="Times New Roman"/>
          <w:b/>
          <w:sz w:val="24"/>
        </w:rPr>
      </w:pPr>
      <w:r w:rsidRPr="00FA01CC">
        <w:rPr>
          <w:rFonts w:ascii="Times New Roman" w:hAnsi="Times New Roman" w:cs="Times New Roman"/>
          <w:b/>
          <w:sz w:val="24"/>
        </w:rPr>
        <w:t>Purpose</w:t>
      </w:r>
    </w:p>
    <w:p w14:paraId="2E8CA786" w14:textId="77777777" w:rsidR="00050083" w:rsidRDefault="00F103FA" w:rsidP="004A5FE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The purpose of an advertisement has to be clear and easily understood and most are meant to improve the sales of the product. The purpose of this image is to encourage the majority of the men </w:t>
      </w:r>
      <w:r w:rsidR="00471DA7">
        <w:rPr>
          <w:rFonts w:ascii="Times New Roman" w:hAnsi="Times New Roman" w:cs="Times New Roman"/>
          <w:sz w:val="24"/>
          <w:szCs w:val="24"/>
        </w:rPr>
        <w:t xml:space="preserve">who are the target </w:t>
      </w:r>
      <w:r>
        <w:rPr>
          <w:rFonts w:ascii="Times New Roman" w:hAnsi="Times New Roman" w:cs="Times New Roman"/>
          <w:sz w:val="24"/>
          <w:szCs w:val="24"/>
        </w:rPr>
        <w:t>to purchase Nivea cream.</w:t>
      </w:r>
      <w:r w:rsidR="00471DA7">
        <w:rPr>
          <w:rFonts w:ascii="Times New Roman" w:hAnsi="Times New Roman" w:cs="Times New Roman"/>
          <w:sz w:val="24"/>
          <w:szCs w:val="24"/>
        </w:rPr>
        <w:t xml:space="preserve"> The men in the image above show happiness and have good looking skin texture.</w:t>
      </w:r>
      <w:r w:rsidR="00024248">
        <w:rPr>
          <w:rFonts w:ascii="Times New Roman" w:hAnsi="Times New Roman" w:cs="Times New Roman"/>
          <w:sz w:val="24"/>
          <w:szCs w:val="24"/>
        </w:rPr>
        <w:t xml:space="preserve"> With this image, the Nivea men body cream receives a meaning that is shared across cultures and generates recognition. Research done by (Haddad et al, 2015) indicates that a </w:t>
      </w:r>
      <w:r w:rsidR="00570AAE">
        <w:rPr>
          <w:rFonts w:ascii="Times New Roman" w:hAnsi="Times New Roman" w:cs="Times New Roman"/>
          <w:sz w:val="24"/>
          <w:szCs w:val="24"/>
        </w:rPr>
        <w:t>high-quality</w:t>
      </w:r>
      <w:r w:rsidR="00024248">
        <w:rPr>
          <w:rFonts w:ascii="Times New Roman" w:hAnsi="Times New Roman" w:cs="Times New Roman"/>
          <w:sz w:val="24"/>
          <w:szCs w:val="24"/>
        </w:rPr>
        <w:t xml:space="preserve"> advertisement image </w:t>
      </w:r>
      <w:r w:rsidR="00570AAE">
        <w:rPr>
          <w:rFonts w:ascii="Times New Roman" w:hAnsi="Times New Roman" w:cs="Times New Roman"/>
          <w:sz w:val="24"/>
          <w:szCs w:val="24"/>
        </w:rPr>
        <w:t>outcome</w:t>
      </w:r>
      <w:r w:rsidR="00024248">
        <w:rPr>
          <w:rFonts w:ascii="Times New Roman" w:hAnsi="Times New Roman" w:cs="Times New Roman"/>
          <w:sz w:val="24"/>
          <w:szCs w:val="24"/>
        </w:rPr>
        <w:t xml:space="preserve"> to positive and </w:t>
      </w:r>
      <w:r w:rsidR="00570AAE">
        <w:rPr>
          <w:rFonts w:ascii="Times New Roman" w:hAnsi="Times New Roman" w:cs="Times New Roman"/>
          <w:sz w:val="24"/>
          <w:szCs w:val="24"/>
        </w:rPr>
        <w:t>significant</w:t>
      </w:r>
      <w:r w:rsidR="00024248">
        <w:rPr>
          <w:rFonts w:ascii="Times New Roman" w:hAnsi="Times New Roman" w:cs="Times New Roman"/>
          <w:sz w:val="24"/>
          <w:szCs w:val="24"/>
        </w:rPr>
        <w:t xml:space="preserve"> </w:t>
      </w:r>
      <w:r w:rsidR="00570AAE">
        <w:rPr>
          <w:rFonts w:ascii="Times New Roman" w:hAnsi="Times New Roman" w:cs="Times New Roman"/>
          <w:sz w:val="24"/>
          <w:szCs w:val="24"/>
        </w:rPr>
        <w:t>acknowledgment</w:t>
      </w:r>
      <w:r w:rsidR="00024248">
        <w:rPr>
          <w:rFonts w:ascii="Times New Roman" w:hAnsi="Times New Roman" w:cs="Times New Roman"/>
          <w:sz w:val="24"/>
          <w:szCs w:val="24"/>
        </w:rPr>
        <w:t>.</w:t>
      </w:r>
    </w:p>
    <w:p w14:paraId="6503977E" w14:textId="77777777" w:rsidR="00516E0B" w:rsidRDefault="00516E0B" w:rsidP="004A5FEB">
      <w:pPr>
        <w:spacing w:line="480" w:lineRule="auto"/>
        <w:ind w:firstLine="720"/>
        <w:jc w:val="center"/>
        <w:rPr>
          <w:rFonts w:ascii="Times New Roman" w:hAnsi="Times New Roman" w:cs="Times New Roman"/>
          <w:sz w:val="24"/>
          <w:szCs w:val="24"/>
        </w:rPr>
      </w:pPr>
    </w:p>
    <w:p w14:paraId="55D7B87B" w14:textId="77777777" w:rsidR="00024248" w:rsidRPr="00FA01CC" w:rsidRDefault="00025B4A" w:rsidP="004A5FEB">
      <w:pPr>
        <w:spacing w:line="480" w:lineRule="auto"/>
        <w:ind w:firstLine="720"/>
        <w:jc w:val="center"/>
        <w:rPr>
          <w:rFonts w:ascii="Times New Roman" w:hAnsi="Times New Roman" w:cs="Times New Roman"/>
          <w:b/>
          <w:sz w:val="24"/>
          <w:szCs w:val="24"/>
        </w:rPr>
      </w:pPr>
      <w:r w:rsidRPr="00FA01CC">
        <w:rPr>
          <w:rFonts w:ascii="Times New Roman" w:hAnsi="Times New Roman" w:cs="Times New Roman"/>
          <w:b/>
          <w:sz w:val="24"/>
          <w:szCs w:val="24"/>
        </w:rPr>
        <w:lastRenderedPageBreak/>
        <w:t>C</w:t>
      </w:r>
      <w:r w:rsidR="00024248" w:rsidRPr="00FA01CC">
        <w:rPr>
          <w:rFonts w:ascii="Times New Roman" w:hAnsi="Times New Roman" w:cs="Times New Roman"/>
          <w:b/>
          <w:sz w:val="24"/>
          <w:szCs w:val="24"/>
        </w:rPr>
        <w:t>olor</w:t>
      </w:r>
      <w:r w:rsidRPr="00FA01CC">
        <w:rPr>
          <w:rFonts w:ascii="Times New Roman" w:hAnsi="Times New Roman" w:cs="Times New Roman"/>
          <w:b/>
          <w:sz w:val="24"/>
          <w:szCs w:val="24"/>
        </w:rPr>
        <w:t xml:space="preserve"> and text</w:t>
      </w:r>
    </w:p>
    <w:p w14:paraId="4FCD1C40" w14:textId="77777777" w:rsidR="00024248" w:rsidRDefault="00024248" w:rsidP="004A5FE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Other strategies used in the image are arrangement color ant text. In the above image, there is a substantial arrangement of three men but the most focus is on the </w:t>
      </w:r>
      <w:r w:rsidR="00705FFA">
        <w:rPr>
          <w:rFonts w:ascii="Times New Roman" w:hAnsi="Times New Roman" w:cs="Times New Roman"/>
          <w:sz w:val="24"/>
          <w:szCs w:val="24"/>
        </w:rPr>
        <w:t>middle man holding the Nivea Men cream. Then man is closer so that customers can view the image of the cream. The color of the cream on the other hand is blue and white so as to enhance readability of the text</w:t>
      </w:r>
      <w:r w:rsidR="00C376E0">
        <w:rPr>
          <w:rFonts w:ascii="Times New Roman" w:hAnsi="Times New Roman" w:cs="Times New Roman"/>
          <w:sz w:val="24"/>
          <w:szCs w:val="24"/>
        </w:rPr>
        <w:t xml:space="preserve"> and closely matches with the dressing of the men</w:t>
      </w:r>
      <w:r w:rsidR="00705FFA">
        <w:rPr>
          <w:rFonts w:ascii="Times New Roman" w:hAnsi="Times New Roman" w:cs="Times New Roman"/>
          <w:sz w:val="24"/>
          <w:szCs w:val="24"/>
        </w:rPr>
        <w:t>.</w:t>
      </w:r>
      <w:r w:rsidR="00C376E0">
        <w:rPr>
          <w:rFonts w:ascii="Times New Roman" w:hAnsi="Times New Roman" w:cs="Times New Roman"/>
          <w:sz w:val="24"/>
          <w:szCs w:val="24"/>
        </w:rPr>
        <w:t xml:space="preserve"> The </w:t>
      </w:r>
      <w:r w:rsidR="00570AAE">
        <w:rPr>
          <w:rFonts w:ascii="Times New Roman" w:hAnsi="Times New Roman" w:cs="Times New Roman"/>
          <w:sz w:val="24"/>
          <w:szCs w:val="24"/>
        </w:rPr>
        <w:t>intend</w:t>
      </w:r>
      <w:r w:rsidR="00C376E0">
        <w:rPr>
          <w:rFonts w:ascii="Times New Roman" w:hAnsi="Times New Roman" w:cs="Times New Roman"/>
          <w:sz w:val="24"/>
          <w:szCs w:val="24"/>
        </w:rPr>
        <w:t xml:space="preserve"> of color is to </w:t>
      </w:r>
      <w:r w:rsidR="00570AAE">
        <w:rPr>
          <w:rFonts w:ascii="Times New Roman" w:hAnsi="Times New Roman" w:cs="Times New Roman"/>
          <w:sz w:val="24"/>
          <w:szCs w:val="24"/>
        </w:rPr>
        <w:t>arouse</w:t>
      </w:r>
      <w:r w:rsidR="00C376E0">
        <w:rPr>
          <w:rFonts w:ascii="Times New Roman" w:hAnsi="Times New Roman" w:cs="Times New Roman"/>
          <w:sz w:val="24"/>
          <w:szCs w:val="24"/>
        </w:rPr>
        <w:t xml:space="preserve"> visual </w:t>
      </w:r>
      <w:r w:rsidR="00570AAE">
        <w:rPr>
          <w:rFonts w:ascii="Times New Roman" w:hAnsi="Times New Roman" w:cs="Times New Roman"/>
          <w:sz w:val="24"/>
          <w:szCs w:val="24"/>
        </w:rPr>
        <w:t>manifestation</w:t>
      </w:r>
      <w:r w:rsidR="00C376E0">
        <w:rPr>
          <w:rFonts w:ascii="Times New Roman" w:hAnsi="Times New Roman" w:cs="Times New Roman"/>
          <w:sz w:val="24"/>
          <w:szCs w:val="24"/>
        </w:rPr>
        <w:t xml:space="preserve"> of the printed </w:t>
      </w:r>
      <w:proofErr w:type="gramStart"/>
      <w:r w:rsidR="00C376E0">
        <w:rPr>
          <w:rFonts w:ascii="Times New Roman" w:hAnsi="Times New Roman" w:cs="Times New Roman"/>
          <w:sz w:val="24"/>
          <w:szCs w:val="24"/>
        </w:rPr>
        <w:t>image</w:t>
      </w:r>
      <w:r w:rsidR="00025B4A">
        <w:rPr>
          <w:rFonts w:ascii="Times New Roman" w:hAnsi="Times New Roman" w:cs="Times New Roman"/>
          <w:sz w:val="24"/>
          <w:szCs w:val="24"/>
        </w:rPr>
        <w:t>(</w:t>
      </w:r>
      <w:proofErr w:type="spellStart"/>
      <w:proofErr w:type="gramEnd"/>
      <w:r w:rsidR="00025B4A">
        <w:rPr>
          <w:rFonts w:ascii="Times New Roman" w:hAnsi="Times New Roman" w:cs="Times New Roman"/>
          <w:sz w:val="24"/>
          <w:szCs w:val="24"/>
        </w:rPr>
        <w:t>Bonanomi</w:t>
      </w:r>
      <w:proofErr w:type="spellEnd"/>
      <w:r w:rsidR="00025B4A">
        <w:rPr>
          <w:rFonts w:ascii="Times New Roman" w:hAnsi="Times New Roman" w:cs="Times New Roman"/>
          <w:sz w:val="24"/>
          <w:szCs w:val="24"/>
        </w:rPr>
        <w:t xml:space="preserve"> et al 2012).</w:t>
      </w:r>
      <w:r w:rsidR="00705FFA">
        <w:rPr>
          <w:rFonts w:ascii="Times New Roman" w:hAnsi="Times New Roman" w:cs="Times New Roman"/>
          <w:sz w:val="24"/>
          <w:szCs w:val="24"/>
        </w:rPr>
        <w:t xml:space="preserve"> In addition, the text of the products is bright and has correct font size on the “Nivea Men.”</w:t>
      </w:r>
      <w:r w:rsidR="00C376E0">
        <w:rPr>
          <w:rFonts w:ascii="Times New Roman" w:hAnsi="Times New Roman" w:cs="Times New Roman"/>
          <w:sz w:val="24"/>
          <w:szCs w:val="24"/>
        </w:rPr>
        <w:t xml:space="preserve"> Different target groups view the advertising image of same product differently and accuracy is needed to avoid </w:t>
      </w:r>
      <w:proofErr w:type="gramStart"/>
      <w:r w:rsidR="00C376E0">
        <w:rPr>
          <w:rFonts w:ascii="Times New Roman" w:hAnsi="Times New Roman" w:cs="Times New Roman"/>
          <w:sz w:val="24"/>
          <w:szCs w:val="24"/>
        </w:rPr>
        <w:t>confusion(</w:t>
      </w:r>
      <w:proofErr w:type="gramEnd"/>
      <w:r w:rsidR="00C376E0">
        <w:rPr>
          <w:rFonts w:ascii="Times New Roman" w:hAnsi="Times New Roman" w:cs="Times New Roman"/>
          <w:sz w:val="24"/>
          <w:szCs w:val="24"/>
        </w:rPr>
        <w:t>Backhaus et al, 2007)</w:t>
      </w:r>
    </w:p>
    <w:p w14:paraId="0AC1ADBA" w14:textId="77777777" w:rsidR="005B501F" w:rsidRDefault="005B501F" w:rsidP="004A5FEB">
      <w:pPr>
        <w:spacing w:line="480" w:lineRule="auto"/>
        <w:ind w:firstLine="720"/>
        <w:jc w:val="center"/>
      </w:pPr>
    </w:p>
    <w:p w14:paraId="43327051" w14:textId="77777777" w:rsidR="00C376E0" w:rsidRPr="005B501F" w:rsidRDefault="005B501F" w:rsidP="004A5FEB">
      <w:pPr>
        <w:spacing w:line="480" w:lineRule="auto"/>
        <w:ind w:firstLine="720"/>
        <w:jc w:val="center"/>
        <w:rPr>
          <w:rFonts w:ascii="Times New Roman" w:hAnsi="Times New Roman" w:cs="Times New Roman"/>
          <w:sz w:val="24"/>
          <w:szCs w:val="24"/>
        </w:rPr>
      </w:pPr>
      <w:r w:rsidRPr="005B501F">
        <w:rPr>
          <w:rFonts w:ascii="Times New Roman" w:hAnsi="Times New Roman" w:cs="Times New Roman"/>
          <w:sz w:val="24"/>
        </w:rPr>
        <w:t>Conclusion</w:t>
      </w:r>
    </w:p>
    <w:p w14:paraId="010BB2AA" w14:textId="77777777" w:rsidR="005B501F" w:rsidRDefault="005B501F" w:rsidP="004A5FEB">
      <w:pPr>
        <w:spacing w:line="480" w:lineRule="auto"/>
        <w:ind w:firstLine="720"/>
        <w:jc w:val="center"/>
        <w:rPr>
          <w:rFonts w:ascii="Times New Roman" w:hAnsi="Times New Roman" w:cs="Times New Roman"/>
          <w:sz w:val="24"/>
        </w:rPr>
      </w:pPr>
      <w:r>
        <w:rPr>
          <w:rFonts w:ascii="Times New Roman" w:hAnsi="Times New Roman" w:cs="Times New Roman"/>
          <w:sz w:val="24"/>
          <w:szCs w:val="24"/>
        </w:rPr>
        <w:t>Generally, a</w:t>
      </w:r>
      <w:r w:rsidRPr="005B501F">
        <w:rPr>
          <w:rFonts w:ascii="Times New Roman" w:hAnsi="Times New Roman" w:cs="Times New Roman"/>
          <w:sz w:val="24"/>
          <w:szCs w:val="24"/>
        </w:rPr>
        <w:t>dvertisements images are great in acquiring quick</w:t>
      </w:r>
      <w:r>
        <w:rPr>
          <w:rFonts w:ascii="Times New Roman" w:hAnsi="Times New Roman" w:cs="Times New Roman"/>
          <w:sz w:val="24"/>
          <w:szCs w:val="24"/>
        </w:rPr>
        <w:t xml:space="preserve"> and many</w:t>
      </w:r>
      <w:r w:rsidRPr="005B501F">
        <w:rPr>
          <w:rFonts w:ascii="Times New Roman" w:hAnsi="Times New Roman" w:cs="Times New Roman"/>
          <w:sz w:val="24"/>
          <w:szCs w:val="24"/>
        </w:rPr>
        <w:t xml:space="preserve"> customers for new products when they use renown and public figures such as celebrities as in the case of the above image. </w:t>
      </w:r>
      <w:r>
        <w:rPr>
          <w:rFonts w:ascii="Times New Roman" w:hAnsi="Times New Roman" w:cs="Times New Roman"/>
          <w:sz w:val="24"/>
          <w:szCs w:val="24"/>
        </w:rPr>
        <w:t>For</w:t>
      </w:r>
      <w:r w:rsidRPr="005B501F">
        <w:rPr>
          <w:rFonts w:ascii="Times New Roman" w:hAnsi="Times New Roman" w:cs="Times New Roman"/>
          <w:sz w:val="24"/>
          <w:szCs w:val="24"/>
        </w:rPr>
        <w:t xml:space="preserve"> the image to be effective in its intent, it has to have the right colo</w:t>
      </w:r>
      <w:r>
        <w:rPr>
          <w:rFonts w:ascii="Times New Roman" w:hAnsi="Times New Roman" w:cs="Times New Roman"/>
          <w:sz w:val="24"/>
          <w:szCs w:val="24"/>
        </w:rPr>
        <w:t xml:space="preserve">r and text font size which will enable it to portray the right and intended message and reach the right consumers. </w:t>
      </w:r>
      <w:r w:rsidRPr="005B501F">
        <w:rPr>
          <w:rFonts w:ascii="Times New Roman" w:hAnsi="Times New Roman" w:cs="Times New Roman"/>
          <w:sz w:val="24"/>
          <w:szCs w:val="24"/>
        </w:rPr>
        <w:t xml:space="preserve">Conclusively, </w:t>
      </w:r>
      <w:r w:rsidRPr="005B501F">
        <w:rPr>
          <w:rFonts w:ascii="Times New Roman" w:hAnsi="Times New Roman" w:cs="Times New Roman"/>
          <w:sz w:val="24"/>
        </w:rPr>
        <w:t>the ad image</w:t>
      </w:r>
      <w:r>
        <w:rPr>
          <w:rFonts w:ascii="Times New Roman" w:hAnsi="Times New Roman" w:cs="Times New Roman"/>
          <w:sz w:val="24"/>
        </w:rPr>
        <w:t xml:space="preserve"> above</w:t>
      </w:r>
      <w:r w:rsidRPr="005B501F">
        <w:rPr>
          <w:rFonts w:ascii="Times New Roman" w:hAnsi="Times New Roman" w:cs="Times New Roman"/>
          <w:sz w:val="24"/>
        </w:rPr>
        <w:t xml:space="preserve"> is compelling as Nivea is a brand that has created awareness over the past years. It is most likely guaranteed that the Nivea men cream advertisement is effective as they take advantage of the brand name. The ad is effective as the target audience is well-identified through the image.</w:t>
      </w:r>
    </w:p>
    <w:p w14:paraId="38D1D210" w14:textId="77777777" w:rsidR="005D1898" w:rsidRPr="005D1898" w:rsidRDefault="005D1898" w:rsidP="004A5FEB">
      <w:pPr>
        <w:spacing w:line="480" w:lineRule="auto"/>
        <w:ind w:firstLine="720"/>
        <w:jc w:val="center"/>
        <w:rPr>
          <w:rFonts w:ascii="Times New Roman" w:hAnsi="Times New Roman" w:cs="Times New Roman"/>
          <w:sz w:val="24"/>
          <w:szCs w:val="24"/>
        </w:rPr>
      </w:pPr>
    </w:p>
    <w:p w14:paraId="64749364" w14:textId="77777777" w:rsidR="005D1898" w:rsidRPr="005D1898" w:rsidRDefault="005D1898" w:rsidP="004A5FEB">
      <w:pPr>
        <w:spacing w:line="480" w:lineRule="auto"/>
        <w:ind w:firstLine="720"/>
        <w:jc w:val="center"/>
        <w:rPr>
          <w:rFonts w:ascii="Times New Roman" w:hAnsi="Times New Roman" w:cs="Times New Roman"/>
          <w:b/>
          <w:sz w:val="24"/>
          <w:szCs w:val="24"/>
        </w:rPr>
      </w:pPr>
      <w:r w:rsidRPr="005D1898">
        <w:rPr>
          <w:rFonts w:ascii="Times New Roman" w:hAnsi="Times New Roman" w:cs="Times New Roman"/>
          <w:b/>
          <w:sz w:val="24"/>
          <w:szCs w:val="24"/>
        </w:rPr>
        <w:lastRenderedPageBreak/>
        <w:t xml:space="preserve">Think about Your Writing </w:t>
      </w:r>
    </w:p>
    <w:p w14:paraId="674757FD" w14:textId="77777777" w:rsidR="005D1898" w:rsidRDefault="005D1898" w:rsidP="004A5FEB">
      <w:pPr>
        <w:spacing w:line="480" w:lineRule="auto"/>
        <w:ind w:firstLine="720"/>
        <w:jc w:val="center"/>
        <w:rPr>
          <w:rFonts w:ascii="Times New Roman" w:hAnsi="Times New Roman" w:cs="Times New Roman"/>
          <w:b/>
          <w:sz w:val="24"/>
          <w:szCs w:val="24"/>
        </w:rPr>
      </w:pPr>
      <w:r w:rsidRPr="005D1898">
        <w:rPr>
          <w:rFonts w:ascii="Times New Roman" w:hAnsi="Times New Roman" w:cs="Times New Roman"/>
          <w:b/>
          <w:sz w:val="24"/>
          <w:szCs w:val="24"/>
        </w:rPr>
        <w:t xml:space="preserve">Question I </w:t>
      </w:r>
    </w:p>
    <w:p w14:paraId="37077DFF" w14:textId="77777777" w:rsidR="005D1898" w:rsidRPr="005D1898" w:rsidRDefault="005D1898" w:rsidP="004A5FE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The time spent revising the draft is about five hours. The revision strategies used include addition of details, deletion of unnecessary points and words and re-arrangement of words and sentences for clarification. A</w:t>
      </w:r>
      <w:r w:rsidR="003A4E08">
        <w:rPr>
          <w:rFonts w:ascii="Times New Roman" w:hAnsi="Times New Roman" w:cs="Times New Roman"/>
          <w:sz w:val="24"/>
          <w:szCs w:val="24"/>
        </w:rPr>
        <w:t>ddition of information worked best.  More research done improved the information presented in the essay.  The additional evidences support the thesis statement and have met at most the requirements of the essay.</w:t>
      </w:r>
    </w:p>
    <w:p w14:paraId="3579677E" w14:textId="77777777" w:rsidR="005D1898" w:rsidRDefault="005D1898" w:rsidP="004A5FEB">
      <w:pPr>
        <w:spacing w:line="480" w:lineRule="auto"/>
        <w:ind w:firstLine="720"/>
        <w:jc w:val="center"/>
        <w:rPr>
          <w:rFonts w:ascii="Times New Roman" w:hAnsi="Times New Roman" w:cs="Times New Roman"/>
          <w:b/>
          <w:sz w:val="24"/>
          <w:szCs w:val="24"/>
        </w:rPr>
      </w:pPr>
      <w:r w:rsidRPr="005D1898">
        <w:rPr>
          <w:rFonts w:ascii="Times New Roman" w:hAnsi="Times New Roman" w:cs="Times New Roman"/>
          <w:b/>
          <w:sz w:val="24"/>
          <w:szCs w:val="24"/>
        </w:rPr>
        <w:t xml:space="preserve">Question 2 </w:t>
      </w:r>
    </w:p>
    <w:p w14:paraId="0D842E09" w14:textId="77777777" w:rsidR="003A4E08" w:rsidRPr="003A4E08" w:rsidRDefault="003A4E08" w:rsidP="004A5FE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The revision process made the essay more presentable and adoptable. One can easily understand the content of the essay. More relevant details have been added compared to the drafted essay. The </w:t>
      </w:r>
      <w:r w:rsidR="00F16BA5">
        <w:rPr>
          <w:rFonts w:ascii="Times New Roman" w:hAnsi="Times New Roman" w:cs="Times New Roman"/>
          <w:sz w:val="24"/>
          <w:szCs w:val="24"/>
        </w:rPr>
        <w:t>orders of the paragraphs have</w:t>
      </w:r>
      <w:r>
        <w:rPr>
          <w:rFonts w:ascii="Times New Roman" w:hAnsi="Times New Roman" w:cs="Times New Roman"/>
          <w:sz w:val="24"/>
          <w:szCs w:val="24"/>
        </w:rPr>
        <w:t xml:space="preserve"> changed a little with an addition of one paragraph with </w:t>
      </w:r>
      <w:proofErr w:type="spellStart"/>
      <w:r>
        <w:rPr>
          <w:rFonts w:ascii="Times New Roman" w:hAnsi="Times New Roman" w:cs="Times New Roman"/>
          <w:sz w:val="24"/>
          <w:szCs w:val="24"/>
        </w:rPr>
        <w:t>abetter</w:t>
      </w:r>
      <w:proofErr w:type="spellEnd"/>
      <w:r>
        <w:rPr>
          <w:rFonts w:ascii="Times New Roman" w:hAnsi="Times New Roman" w:cs="Times New Roman"/>
          <w:sz w:val="24"/>
          <w:szCs w:val="24"/>
        </w:rPr>
        <w:t xml:space="preserve"> flow of information. As a writer, the writing process is smooth when the same order of </w:t>
      </w:r>
      <w:r w:rsidR="00F16BA5">
        <w:rPr>
          <w:rFonts w:ascii="Times New Roman" w:hAnsi="Times New Roman" w:cs="Times New Roman"/>
          <w:sz w:val="24"/>
          <w:szCs w:val="24"/>
        </w:rPr>
        <w:t xml:space="preserve">presenting information is followed according to the draft. Addition of information is also key in presenting a good essay. The entire process revealed that writing essays is dependent on a nicely drafted work and writing a comprehensive essay from it.  </w:t>
      </w:r>
    </w:p>
    <w:p w14:paraId="22E6B9E8" w14:textId="77777777" w:rsidR="005D1898" w:rsidRPr="005D1898" w:rsidRDefault="005D1898" w:rsidP="004A5FEB">
      <w:pPr>
        <w:spacing w:line="480" w:lineRule="auto"/>
        <w:ind w:left="720" w:hanging="720"/>
        <w:rPr>
          <w:rFonts w:ascii="Times New Roman" w:hAnsi="Times New Roman" w:cs="Times New Roman"/>
          <w:color w:val="222222"/>
          <w:sz w:val="24"/>
          <w:szCs w:val="24"/>
          <w:shd w:val="clear" w:color="auto" w:fill="FFFFFF"/>
        </w:rPr>
      </w:pPr>
    </w:p>
    <w:p w14:paraId="0876BA53" w14:textId="77777777" w:rsidR="005D1898" w:rsidRPr="004A5FEB" w:rsidRDefault="005D1898" w:rsidP="004A5FEB">
      <w:pPr>
        <w:spacing w:line="480" w:lineRule="auto"/>
        <w:ind w:left="720" w:hanging="720"/>
        <w:jc w:val="center"/>
        <w:rPr>
          <w:rFonts w:ascii="Times New Roman" w:hAnsi="Times New Roman" w:cs="Times New Roman"/>
          <w:b/>
          <w:color w:val="222222"/>
          <w:sz w:val="24"/>
          <w:szCs w:val="24"/>
          <w:shd w:val="clear" w:color="auto" w:fill="FFFFFF"/>
        </w:rPr>
      </w:pPr>
      <w:r w:rsidRPr="004A5FEB">
        <w:rPr>
          <w:rFonts w:ascii="Times New Roman" w:hAnsi="Times New Roman" w:cs="Times New Roman"/>
          <w:b/>
          <w:color w:val="222222"/>
          <w:sz w:val="24"/>
          <w:szCs w:val="24"/>
          <w:shd w:val="clear" w:color="auto" w:fill="FFFFFF"/>
        </w:rPr>
        <w:t xml:space="preserve">Reference </w:t>
      </w:r>
    </w:p>
    <w:p w14:paraId="4DD6A8BD" w14:textId="77777777" w:rsidR="005D1898" w:rsidRPr="004A5FEB" w:rsidRDefault="005D1898" w:rsidP="004A5FEB">
      <w:pPr>
        <w:spacing w:line="480" w:lineRule="auto"/>
        <w:ind w:left="720" w:hanging="720"/>
        <w:rPr>
          <w:rFonts w:ascii="Times New Roman" w:hAnsi="Times New Roman" w:cs="Times New Roman"/>
          <w:sz w:val="24"/>
        </w:rPr>
      </w:pPr>
      <w:r w:rsidRPr="004A5FEB">
        <w:rPr>
          <w:rFonts w:ascii="Times New Roman" w:hAnsi="Times New Roman" w:cs="Times New Roman"/>
          <w:sz w:val="24"/>
        </w:rPr>
        <w:fldChar w:fldCharType="begin"/>
      </w:r>
      <w:r w:rsidRPr="004A5FEB">
        <w:rPr>
          <w:rFonts w:ascii="Times New Roman" w:hAnsi="Times New Roman" w:cs="Times New Roman"/>
          <w:sz w:val="24"/>
        </w:rPr>
        <w:instrText xml:space="preserve"> ADDIN ZOTERO_BIBL {"uncited":[],"omitted":[],"custom":[]} CSL_BIBLIOGRAPHY </w:instrText>
      </w:r>
      <w:r w:rsidRPr="004A5FEB">
        <w:rPr>
          <w:rFonts w:ascii="Times New Roman" w:hAnsi="Times New Roman" w:cs="Times New Roman"/>
          <w:sz w:val="24"/>
        </w:rPr>
        <w:fldChar w:fldCharType="separate"/>
      </w:r>
      <w:r w:rsidRPr="004A5FEB">
        <w:rPr>
          <w:rFonts w:ascii="Times New Roman" w:hAnsi="Times New Roman" w:cs="Times New Roman"/>
          <w:sz w:val="24"/>
        </w:rPr>
        <w:t>Abadie, E. A. (2011). Persuasion tactics implemented in multicultural markets: The significance of ethnically tailored advertisements.</w:t>
      </w:r>
    </w:p>
    <w:p w14:paraId="3F144968" w14:textId="77777777" w:rsidR="005D1898" w:rsidRPr="004A5FEB" w:rsidRDefault="005D1898" w:rsidP="004A5FEB">
      <w:pPr>
        <w:spacing w:line="480" w:lineRule="auto"/>
        <w:ind w:left="720" w:hanging="720"/>
        <w:rPr>
          <w:rFonts w:ascii="Times New Roman" w:hAnsi="Times New Roman" w:cs="Times New Roman"/>
          <w:sz w:val="24"/>
        </w:rPr>
      </w:pPr>
      <w:r w:rsidRPr="004A5FEB">
        <w:rPr>
          <w:rFonts w:ascii="Times New Roman" w:hAnsi="Times New Roman" w:cs="Times New Roman"/>
          <w:sz w:val="24"/>
        </w:rPr>
        <w:lastRenderedPageBreak/>
        <w:t>Golby, J. (2015, September 5). The new Nivea For Men advert: Adam Lallana takes on the football bullies... with moisturiser. The Guardian. https://www.theguardian.com/tv-and-radio/2015/sep/05/adam-lallana-nivea-advert</w:t>
      </w:r>
    </w:p>
    <w:p w14:paraId="0850E018" w14:textId="77777777" w:rsidR="00024248" w:rsidRPr="004A5FEB" w:rsidRDefault="005D1898" w:rsidP="004A5FEB">
      <w:pPr>
        <w:spacing w:line="480" w:lineRule="auto"/>
        <w:ind w:left="720" w:hanging="720"/>
        <w:rPr>
          <w:rFonts w:ascii="Times New Roman" w:hAnsi="Times New Roman" w:cs="Times New Roman"/>
          <w:sz w:val="24"/>
        </w:rPr>
      </w:pPr>
      <w:r w:rsidRPr="004A5FEB">
        <w:rPr>
          <w:rFonts w:ascii="Times New Roman" w:hAnsi="Times New Roman" w:cs="Times New Roman"/>
          <w:sz w:val="24"/>
        </w:rPr>
        <w:fldChar w:fldCharType="end"/>
      </w:r>
      <w:r w:rsidR="00050083" w:rsidRPr="004A5FEB">
        <w:rPr>
          <w:rFonts w:ascii="Times New Roman" w:hAnsi="Times New Roman" w:cs="Times New Roman"/>
          <w:sz w:val="24"/>
        </w:rPr>
        <w:t xml:space="preserve">Lakhani, K. R., Fuller, J., </w:t>
      </w:r>
      <w:proofErr w:type="spellStart"/>
      <w:r w:rsidR="00050083" w:rsidRPr="004A5FEB">
        <w:rPr>
          <w:rFonts w:ascii="Times New Roman" w:hAnsi="Times New Roman" w:cs="Times New Roman"/>
          <w:sz w:val="24"/>
        </w:rPr>
        <w:t>Bilgram</w:t>
      </w:r>
      <w:proofErr w:type="spellEnd"/>
      <w:r w:rsidR="00050083" w:rsidRPr="004A5FEB">
        <w:rPr>
          <w:rFonts w:ascii="Times New Roman" w:hAnsi="Times New Roman" w:cs="Times New Roman"/>
          <w:sz w:val="24"/>
        </w:rPr>
        <w:t>, V., &amp; Friar, G. (2014). Nivea (a).</w:t>
      </w:r>
    </w:p>
    <w:p w14:paraId="21B1ACDF" w14:textId="77777777" w:rsidR="00C376E0" w:rsidRPr="004A5FEB" w:rsidRDefault="00024248" w:rsidP="004A5FEB">
      <w:pPr>
        <w:spacing w:line="480" w:lineRule="auto"/>
        <w:ind w:left="720" w:hanging="720"/>
        <w:rPr>
          <w:rFonts w:ascii="Times New Roman" w:hAnsi="Times New Roman" w:cs="Times New Roman"/>
          <w:sz w:val="24"/>
        </w:rPr>
      </w:pPr>
      <w:r w:rsidRPr="004A5FEB">
        <w:rPr>
          <w:rFonts w:ascii="Times New Roman" w:hAnsi="Times New Roman" w:cs="Times New Roman"/>
          <w:sz w:val="24"/>
        </w:rPr>
        <w:t>Haddad, L., Hamza, K., &amp; Xara-</w:t>
      </w:r>
      <w:proofErr w:type="spellStart"/>
      <w:r w:rsidRPr="004A5FEB">
        <w:rPr>
          <w:rFonts w:ascii="Times New Roman" w:hAnsi="Times New Roman" w:cs="Times New Roman"/>
          <w:sz w:val="24"/>
        </w:rPr>
        <w:t>Brasil</w:t>
      </w:r>
      <w:proofErr w:type="spellEnd"/>
      <w:r w:rsidRPr="004A5FEB">
        <w:rPr>
          <w:rFonts w:ascii="Times New Roman" w:hAnsi="Times New Roman" w:cs="Times New Roman"/>
          <w:sz w:val="24"/>
        </w:rPr>
        <w:t>, D. (2015). Archetypes and brand image: an international comparison. Australian Journal of Basic and Applied Sciences, 22-31.</w:t>
      </w:r>
    </w:p>
    <w:p w14:paraId="3841AAAC" w14:textId="77777777" w:rsidR="00C376E0" w:rsidRPr="004A5FEB" w:rsidRDefault="00C376E0" w:rsidP="004A5FEB">
      <w:pPr>
        <w:spacing w:line="480" w:lineRule="auto"/>
        <w:ind w:left="720" w:hanging="720"/>
        <w:rPr>
          <w:rFonts w:ascii="Times New Roman" w:hAnsi="Times New Roman" w:cs="Times New Roman"/>
          <w:sz w:val="24"/>
        </w:rPr>
      </w:pPr>
      <w:r w:rsidRPr="004A5FEB">
        <w:rPr>
          <w:rFonts w:ascii="Times New Roman" w:hAnsi="Times New Roman" w:cs="Times New Roman"/>
          <w:sz w:val="24"/>
        </w:rPr>
        <w:t xml:space="preserve">Backhaus, K., &amp; Van </w:t>
      </w:r>
      <w:proofErr w:type="spellStart"/>
      <w:r w:rsidRPr="004A5FEB">
        <w:rPr>
          <w:rFonts w:ascii="Times New Roman" w:hAnsi="Times New Roman" w:cs="Times New Roman"/>
          <w:sz w:val="24"/>
        </w:rPr>
        <w:t>Doorn</w:t>
      </w:r>
      <w:proofErr w:type="spellEnd"/>
      <w:r w:rsidRPr="004A5FEB">
        <w:rPr>
          <w:rFonts w:ascii="Times New Roman" w:hAnsi="Times New Roman" w:cs="Times New Roman"/>
          <w:sz w:val="24"/>
        </w:rPr>
        <w:t>, J. (2007). Consumer Perceptions of Advertising Standardization: A Cross-Country Study of Different Advertising Categories. International Management Review, 3(4).</w:t>
      </w:r>
    </w:p>
    <w:p w14:paraId="4A3D6326" w14:textId="77777777" w:rsidR="00F103FA" w:rsidRPr="004A5FEB" w:rsidRDefault="00C376E0" w:rsidP="004A5FEB">
      <w:pPr>
        <w:spacing w:line="480" w:lineRule="auto"/>
        <w:ind w:left="720" w:hanging="720"/>
        <w:rPr>
          <w:rFonts w:ascii="Times New Roman" w:hAnsi="Times New Roman" w:cs="Times New Roman"/>
          <w:sz w:val="24"/>
        </w:rPr>
      </w:pPr>
      <w:proofErr w:type="spellStart"/>
      <w:r w:rsidRPr="004A5FEB">
        <w:rPr>
          <w:rFonts w:ascii="Times New Roman" w:hAnsi="Times New Roman" w:cs="Times New Roman"/>
          <w:sz w:val="24"/>
        </w:rPr>
        <w:t>Bonanomi</w:t>
      </w:r>
      <w:proofErr w:type="spellEnd"/>
      <w:r w:rsidRPr="004A5FEB">
        <w:rPr>
          <w:rFonts w:ascii="Times New Roman" w:hAnsi="Times New Roman" w:cs="Times New Roman"/>
          <w:sz w:val="24"/>
        </w:rPr>
        <w:t xml:space="preserve">, C., Marini, D. L., &amp; </w:t>
      </w:r>
      <w:proofErr w:type="spellStart"/>
      <w:r w:rsidRPr="004A5FEB">
        <w:rPr>
          <w:rFonts w:ascii="Times New Roman" w:hAnsi="Times New Roman" w:cs="Times New Roman"/>
          <w:sz w:val="24"/>
        </w:rPr>
        <w:t>Rizzi</w:t>
      </w:r>
      <w:proofErr w:type="spellEnd"/>
      <w:r w:rsidRPr="004A5FEB">
        <w:rPr>
          <w:rFonts w:ascii="Times New Roman" w:hAnsi="Times New Roman" w:cs="Times New Roman"/>
          <w:sz w:val="24"/>
        </w:rPr>
        <w:t>, A. (2012). From printed color to image appearance: tool for advertising assessment. Journal of Electronic Imaging, 21(3), 033016.</w:t>
      </w:r>
    </w:p>
    <w:sectPr w:rsidR="00F103FA" w:rsidRPr="004A5FEB" w:rsidSect="00F2253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ACAE0E" w14:textId="77777777" w:rsidR="00CA4C33" w:rsidRDefault="00CA4C33" w:rsidP="00FA01CC">
      <w:pPr>
        <w:spacing w:after="0" w:line="240" w:lineRule="auto"/>
      </w:pPr>
      <w:r>
        <w:separator/>
      </w:r>
    </w:p>
  </w:endnote>
  <w:endnote w:type="continuationSeparator" w:id="0">
    <w:p w14:paraId="15AC5F45" w14:textId="77777777" w:rsidR="00CA4C33" w:rsidRDefault="00CA4C33" w:rsidP="00FA01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AFE960" w14:textId="77777777" w:rsidR="00CA4C33" w:rsidRDefault="00CA4C33" w:rsidP="00FA01CC">
      <w:pPr>
        <w:spacing w:after="0" w:line="240" w:lineRule="auto"/>
      </w:pPr>
      <w:r>
        <w:separator/>
      </w:r>
    </w:p>
  </w:footnote>
  <w:footnote w:type="continuationSeparator" w:id="0">
    <w:p w14:paraId="5DE79FE1" w14:textId="77777777" w:rsidR="00CA4C33" w:rsidRDefault="00CA4C33" w:rsidP="00FA01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38B7B4" w14:textId="5D449118" w:rsidR="00F2253A" w:rsidRDefault="00F2253A">
    <w:pPr>
      <w:pStyle w:val="Header"/>
      <w:jc w:val="right"/>
    </w:pPr>
    <w:r>
      <w:t xml:space="preserve">IMAGE ANALYSIS                                                                                                                                                           </w:t>
    </w:r>
    <w:sdt>
      <w:sdtPr>
        <w:id w:val="-138949966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6709236C" w14:textId="77777777" w:rsidR="00F2253A" w:rsidRDefault="00F2253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2283BF" w14:textId="7913B6EE" w:rsidR="00FA01CC" w:rsidRPr="004A5FEB" w:rsidRDefault="004A5FEB">
    <w:pPr>
      <w:pStyle w:val="Header"/>
      <w:rPr>
        <w:rFonts w:ascii="Times New Roman" w:hAnsi="Times New Roman" w:cs="Times New Roman"/>
        <w:sz w:val="24"/>
        <w:szCs w:val="24"/>
      </w:rPr>
    </w:pPr>
    <w:r w:rsidRPr="004A5FEB">
      <w:rPr>
        <w:rFonts w:ascii="Times New Roman" w:hAnsi="Times New Roman" w:cs="Times New Roman"/>
        <w:sz w:val="24"/>
        <w:szCs w:val="24"/>
      </w:rPr>
      <w:t xml:space="preserve">Running </w:t>
    </w:r>
    <w:r w:rsidR="00F2253A">
      <w:rPr>
        <w:rFonts w:ascii="Times New Roman" w:hAnsi="Times New Roman" w:cs="Times New Roman"/>
        <w:sz w:val="24"/>
        <w:szCs w:val="24"/>
      </w:rPr>
      <w:t>H</w:t>
    </w:r>
    <w:r w:rsidRPr="004A5FEB">
      <w:rPr>
        <w:rFonts w:ascii="Times New Roman" w:hAnsi="Times New Roman" w:cs="Times New Roman"/>
        <w:sz w:val="24"/>
        <w:szCs w:val="24"/>
      </w:rPr>
      <w:t xml:space="preserve">ead: </w:t>
    </w:r>
    <w:r w:rsidR="00F2253A" w:rsidRPr="004A5FEB">
      <w:rPr>
        <w:rFonts w:ascii="Times New Roman" w:hAnsi="Times New Roman" w:cs="Times New Roman"/>
        <w:sz w:val="24"/>
        <w:szCs w:val="24"/>
      </w:rPr>
      <w:t>NIVEA MEN IMAGE ANALYSIS</w:t>
    </w:r>
    <w:r w:rsidR="00F2253A">
      <w:rPr>
        <w:rFonts w:ascii="Times New Roman" w:hAnsi="Times New Roman" w:cs="Times New Roman"/>
        <w:sz w:val="24"/>
        <w:szCs w:val="24"/>
      </w:rPr>
      <w:t xml:space="preserve">                                                                       1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33BB"/>
    <w:rsid w:val="00024248"/>
    <w:rsid w:val="00025B4A"/>
    <w:rsid w:val="00050083"/>
    <w:rsid w:val="000D2C15"/>
    <w:rsid w:val="000E73CA"/>
    <w:rsid w:val="000F2124"/>
    <w:rsid w:val="001860DD"/>
    <w:rsid w:val="00224FFE"/>
    <w:rsid w:val="00262BDF"/>
    <w:rsid w:val="00313053"/>
    <w:rsid w:val="003A4E08"/>
    <w:rsid w:val="00471DA7"/>
    <w:rsid w:val="004A5FEB"/>
    <w:rsid w:val="00516E0B"/>
    <w:rsid w:val="00570AAE"/>
    <w:rsid w:val="005B501F"/>
    <w:rsid w:val="005C3F8D"/>
    <w:rsid w:val="005D1898"/>
    <w:rsid w:val="005E0BD4"/>
    <w:rsid w:val="006B3F3E"/>
    <w:rsid w:val="00705FFA"/>
    <w:rsid w:val="008717D9"/>
    <w:rsid w:val="00905E1E"/>
    <w:rsid w:val="009200D4"/>
    <w:rsid w:val="00AB416C"/>
    <w:rsid w:val="00B92E1F"/>
    <w:rsid w:val="00C376E0"/>
    <w:rsid w:val="00CA4C33"/>
    <w:rsid w:val="00E742F6"/>
    <w:rsid w:val="00F103FA"/>
    <w:rsid w:val="00F16BA5"/>
    <w:rsid w:val="00F2253A"/>
    <w:rsid w:val="00F633BB"/>
    <w:rsid w:val="00FA01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B8F9E1"/>
  <w15:docId w15:val="{0DC9EBC7-A6D9-4900-8EB9-E64D404D32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E742F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E0BD4"/>
    <w:rPr>
      <w:sz w:val="16"/>
      <w:szCs w:val="16"/>
    </w:rPr>
  </w:style>
  <w:style w:type="paragraph" w:styleId="CommentText">
    <w:name w:val="annotation text"/>
    <w:basedOn w:val="Normal"/>
    <w:link w:val="CommentTextChar"/>
    <w:uiPriority w:val="99"/>
    <w:semiHidden/>
    <w:unhideWhenUsed/>
    <w:rsid w:val="005E0BD4"/>
    <w:pPr>
      <w:spacing w:after="160" w:line="240" w:lineRule="auto"/>
    </w:pPr>
    <w:rPr>
      <w:rFonts w:ascii="Times New Roman" w:hAnsi="Times New Roman"/>
      <w:sz w:val="20"/>
      <w:szCs w:val="20"/>
      <w:lang w:val="en-GB"/>
    </w:rPr>
  </w:style>
  <w:style w:type="character" w:customStyle="1" w:styleId="CommentTextChar">
    <w:name w:val="Comment Text Char"/>
    <w:basedOn w:val="DefaultParagraphFont"/>
    <w:link w:val="CommentText"/>
    <w:uiPriority w:val="99"/>
    <w:semiHidden/>
    <w:rsid w:val="005E0BD4"/>
    <w:rPr>
      <w:rFonts w:ascii="Times New Roman" w:hAnsi="Times New Roman"/>
      <w:sz w:val="20"/>
      <w:szCs w:val="20"/>
      <w:lang w:val="en-GB"/>
    </w:rPr>
  </w:style>
  <w:style w:type="paragraph" w:styleId="BalloonText">
    <w:name w:val="Balloon Text"/>
    <w:basedOn w:val="Normal"/>
    <w:link w:val="BalloonTextChar"/>
    <w:uiPriority w:val="99"/>
    <w:semiHidden/>
    <w:unhideWhenUsed/>
    <w:rsid w:val="005E0BD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E0BD4"/>
    <w:rPr>
      <w:rFonts w:ascii="Tahoma" w:hAnsi="Tahoma" w:cs="Tahoma"/>
      <w:sz w:val="16"/>
      <w:szCs w:val="16"/>
    </w:rPr>
  </w:style>
  <w:style w:type="paragraph" w:styleId="Bibliography">
    <w:name w:val="Bibliography"/>
    <w:basedOn w:val="Normal"/>
    <w:next w:val="Normal"/>
    <w:uiPriority w:val="37"/>
    <w:semiHidden/>
    <w:unhideWhenUsed/>
    <w:rsid w:val="005D1898"/>
  </w:style>
  <w:style w:type="paragraph" w:styleId="Header">
    <w:name w:val="header"/>
    <w:basedOn w:val="Normal"/>
    <w:link w:val="HeaderChar"/>
    <w:uiPriority w:val="99"/>
    <w:unhideWhenUsed/>
    <w:rsid w:val="00FA01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01CC"/>
  </w:style>
  <w:style w:type="paragraph" w:styleId="Footer">
    <w:name w:val="footer"/>
    <w:basedOn w:val="Normal"/>
    <w:link w:val="FooterChar"/>
    <w:uiPriority w:val="99"/>
    <w:unhideWhenUsed/>
    <w:rsid w:val="00FA01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01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theguardian.com/tv-and-radio/2015/sep/05/adam-lallana-nivea-adver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7</Pages>
  <Words>1359</Words>
  <Characters>7748</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PRINCESS BEE</dc:creator>
  <cp:lastModifiedBy>user</cp:lastModifiedBy>
  <cp:revision>2</cp:revision>
  <dcterms:created xsi:type="dcterms:W3CDTF">2020-08-11T16:05:00Z</dcterms:created>
  <dcterms:modified xsi:type="dcterms:W3CDTF">2020-08-11T16:05:00Z</dcterms:modified>
</cp:coreProperties>
</file>